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5D9C7" w14:textId="77777777" w:rsidR="00180404" w:rsidRPr="008777F7" w:rsidRDefault="009F3531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ＭＳ 明朝"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CB5965" wp14:editId="1C3143BF">
                <wp:simplePos x="0" y="0"/>
                <wp:positionH relativeFrom="column">
                  <wp:posOffset>46990</wp:posOffset>
                </wp:positionH>
                <wp:positionV relativeFrom="paragraph">
                  <wp:posOffset>33020</wp:posOffset>
                </wp:positionV>
                <wp:extent cx="1583055" cy="434340"/>
                <wp:effectExtent l="7620" t="10160" r="9525" b="1270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463C9" w14:textId="77777777" w:rsidR="000737F6" w:rsidRPr="008777F7" w:rsidRDefault="000737F6" w:rsidP="0005735C">
                            <w:pPr>
                              <w:ind w:firstLineChars="100" w:firstLine="25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</w:rPr>
                              <w:t>様式１</w:t>
                            </w:r>
                          </w:p>
                          <w:p w14:paraId="7F14E763" w14:textId="77777777" w:rsidR="000737F6" w:rsidRPr="008777F7" w:rsidRDefault="000737F6" w:rsidP="0077430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</w:rPr>
                              <w:t>（主治医→校長）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.7pt;margin-top:2.6pt;width:124.65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" strokeweight=".25pt">
                <v:textbox inset="5.85pt,.7pt,5.85pt,.7pt">
                  <w:txbxContent>
                    <w:p w:rsidR="000737F6" w:rsidRPr="008777F7" w:rsidRDefault="000737F6" w:rsidP="0005735C">
                      <w:pPr>
                        <w:ind w:firstLineChars="100" w:firstLine="250"/>
                        <w:rPr>
                          <w:rFonts w:ascii="BIZ UDPゴシック" w:eastAsia="BIZ UDPゴシック" w:hAnsi="BIZ UDPゴシック"/>
                        </w:rPr>
                      </w:pPr>
                      <w:r w:rsidRPr="008777F7">
                        <w:rPr>
                          <w:rFonts w:ascii="BIZ UDPゴシック" w:eastAsia="BIZ UDPゴシック" w:hAnsi="BIZ UDPゴシック" w:hint="eastAsia"/>
                        </w:rPr>
                        <w:t>様式１</w:t>
                      </w:r>
                    </w:p>
                    <w:p w:rsidR="000737F6" w:rsidRPr="008777F7" w:rsidRDefault="000737F6" w:rsidP="0077430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8777F7">
                        <w:rPr>
                          <w:rFonts w:ascii="BIZ UDPゴシック" w:eastAsia="BIZ UDPゴシック" w:hAnsi="BIZ UDPゴシック" w:hint="eastAsia"/>
                        </w:rPr>
                        <w:t>（主治医→校長）</w:t>
                      </w:r>
                    </w:p>
                  </w:txbxContent>
                </v:textbox>
              </v:rect>
            </w:pict>
          </mc:Fallback>
        </mc:AlternateContent>
      </w:r>
    </w:p>
    <w:p w14:paraId="4290790A" w14:textId="77777777" w:rsidR="00180404" w:rsidRPr="008777F7" w:rsidRDefault="00180404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</w:p>
    <w:p w14:paraId="3B8054FE" w14:textId="77777777" w:rsidR="00180404" w:rsidRPr="008777F7" w:rsidRDefault="00180404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</w:p>
    <w:p w14:paraId="45495E61" w14:textId="77777777" w:rsidR="00C269A0" w:rsidRPr="008777F7" w:rsidRDefault="0090201E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徳島県立</w:t>
      </w:r>
      <w:r w:rsidR="00B034EA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徳島</w:t>
      </w:r>
      <w:r w:rsidR="00C462B2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視</w:t>
      </w:r>
      <w:r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覚</w:t>
      </w:r>
      <w:r w:rsidR="00E4638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支援学校</w:t>
      </w:r>
      <w:r w:rsidR="004D004C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長　</w:t>
      </w:r>
      <w:r w:rsidR="00094B8E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殿</w:t>
      </w:r>
    </w:p>
    <w:p w14:paraId="2AB67B5E" w14:textId="77777777" w:rsidR="00634EC6" w:rsidRPr="008777F7" w:rsidRDefault="00774301" w:rsidP="00180404">
      <w:pPr>
        <w:overflowPunct w:val="0"/>
        <w:jc w:val="center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32"/>
          <w:szCs w:val="32"/>
        </w:rPr>
      </w:pPr>
      <w:r w:rsidRPr="008777F7">
        <w:rPr>
          <w:rFonts w:ascii="BIZ UDPゴシック" w:eastAsia="BIZ UDPゴシック" w:hAnsi="BIZ UDPゴシック" w:cs="ＭＳ 明朝" w:hint="eastAsia"/>
          <w:color w:val="000000" w:themeColor="text1"/>
          <w:spacing w:val="10"/>
          <w:kern w:val="0"/>
          <w:sz w:val="32"/>
          <w:szCs w:val="32"/>
        </w:rPr>
        <w:t>主治医</w:t>
      </w:r>
      <w:r w:rsidR="00634EC6" w:rsidRPr="008777F7">
        <w:rPr>
          <w:rFonts w:ascii="BIZ UDPゴシック" w:eastAsia="BIZ UDPゴシック" w:hAnsi="BIZ UDPゴシック" w:cs="ＭＳ 明朝" w:hint="eastAsia"/>
          <w:color w:val="000000" w:themeColor="text1"/>
          <w:spacing w:val="10"/>
          <w:kern w:val="0"/>
          <w:sz w:val="32"/>
          <w:szCs w:val="32"/>
        </w:rPr>
        <w:t>指示書</w:t>
      </w:r>
      <w:r w:rsidR="00BC6AA5" w:rsidRPr="008777F7">
        <w:rPr>
          <w:rFonts w:ascii="BIZ UDPゴシック" w:eastAsia="BIZ UDPゴシック" w:hAnsi="BIZ UDPゴシック" w:cs="ＭＳ 明朝" w:hint="eastAsia"/>
          <w:color w:val="000000" w:themeColor="text1"/>
          <w:spacing w:val="10"/>
          <w:kern w:val="0"/>
        </w:rPr>
        <w:t>（新規用・継続用）</w:t>
      </w:r>
    </w:p>
    <w:p w14:paraId="35A78D9B" w14:textId="77777777" w:rsidR="00634EC6" w:rsidRPr="008777F7" w:rsidRDefault="00634EC6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                                                                                  </w:t>
      </w:r>
    </w:p>
    <w:p w14:paraId="77F03F95" w14:textId="72294C6B" w:rsidR="00634EC6" w:rsidRPr="008777F7" w:rsidRDefault="00634EC6" w:rsidP="0005735C">
      <w:pPr>
        <w:overflowPunct w:val="0"/>
        <w:ind w:firstLineChars="100" w:firstLine="23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保護者から依頼がありました幼児児童生徒の医療的ケア</w:t>
      </w:r>
      <w:r w:rsidR="004C58B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を実施するよう看護師に指示します。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kern w:val="0"/>
          <w:sz w:val="22"/>
          <w:szCs w:val="22"/>
        </w:rPr>
        <w:t xml:space="preserve"> </w:t>
      </w:r>
    </w:p>
    <w:p w14:paraId="56C433E2" w14:textId="77777777" w:rsidR="0005735C" w:rsidRPr="008777F7" w:rsidRDefault="00634EC6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</w:t>
      </w:r>
      <w:r w:rsidR="00BC439E" w:rsidRPr="008777F7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</w:t>
      </w:r>
      <w:r w:rsidRPr="008777F7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     </w:t>
      </w:r>
    </w:p>
    <w:p w14:paraId="40074F93" w14:textId="1DF2AFE5" w:rsidR="00634EC6" w:rsidRPr="008777F7" w:rsidRDefault="00D31BCA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１　</w:t>
      </w:r>
      <w:r w:rsidR="00EE468F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CA44D6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C31293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2156BC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774301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部</w:t>
      </w:r>
      <w:r w:rsidR="00ED27A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745FA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2156BC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 </w:t>
      </w:r>
      <w:r w:rsidR="00745FA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634EC6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年</w:t>
      </w:r>
      <w:r w:rsidR="00634EC6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4C58B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幼児児童生徒</w:t>
      </w:r>
      <w:r w:rsidR="00634EC6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氏名</w:t>
      </w:r>
      <w:r w:rsidR="00745FA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</w:t>
      </w:r>
      <w:r w:rsid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</w:t>
      </w:r>
      <w:r w:rsidR="008777F7"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  <w:u w:val="single"/>
        </w:rPr>
        <w:t xml:space="preserve"> </w:t>
      </w:r>
      <w:r w:rsid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     </w:t>
      </w:r>
      <w:r w:rsidR="00745FA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</w:t>
      </w:r>
      <w:r w:rsid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   </w:t>
      </w:r>
      <w:r w:rsidR="003E5986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745FA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05735C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     </w:t>
      </w:r>
      <w:r w:rsidR="00745FA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774301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　　　　　</w:t>
      </w:r>
      <w:r w:rsidR="00634EC6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　　　　　　　</w:t>
      </w:r>
      <w:r w:rsidR="00634EC6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 w:color="000000"/>
        </w:rPr>
        <w:t xml:space="preserve">　　　　　　</w:t>
      </w:r>
    </w:p>
    <w:p w14:paraId="73849882" w14:textId="77777777" w:rsidR="0005735C" w:rsidRPr="008777F7" w:rsidRDefault="00634EC6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                                               </w:t>
      </w:r>
    </w:p>
    <w:p w14:paraId="40DBB8D3" w14:textId="77777777" w:rsidR="00774301" w:rsidRPr="008777F7" w:rsidRDefault="00634EC6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２</w:t>
      </w:r>
      <w:r w:rsidR="00D31BCA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774301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診断名</w:t>
      </w:r>
      <w:r w:rsidR="00D479AD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　　　　　　　</w:t>
      </w:r>
      <w:r w:rsid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 </w:t>
      </w:r>
      <w:r w:rsidR="008777F7"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  <w:u w:val="single"/>
        </w:rPr>
        <w:t xml:space="preserve">    </w:t>
      </w:r>
      <w:r w:rsid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             </w:t>
      </w:r>
      <w:r w:rsidR="00D479AD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</w:t>
      </w:r>
      <w:r w:rsidR="00F71643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</w:t>
      </w:r>
      <w:r w:rsidR="0005735C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 </w:t>
      </w:r>
    </w:p>
    <w:p w14:paraId="484E4B65" w14:textId="77777777" w:rsidR="00832CB6" w:rsidRPr="008777F7" w:rsidRDefault="00832CB6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  <w:u w:val="single"/>
        </w:rPr>
      </w:pPr>
    </w:p>
    <w:p w14:paraId="7EAF4C3C" w14:textId="77777777" w:rsidR="00634EC6" w:rsidRPr="008777F7" w:rsidRDefault="00F71643" w:rsidP="00F71643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３</w:t>
      </w:r>
      <w:r w:rsidR="00D31BCA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634EC6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学校で対応可能な医療的ケアの内容と範囲</w:t>
      </w:r>
      <w:r w:rsidR="00634EC6" w:rsidRPr="008777F7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   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2410"/>
        <w:gridCol w:w="5245"/>
        <w:gridCol w:w="2835"/>
      </w:tblGrid>
      <w:tr w:rsidR="00774301" w:rsidRPr="008777F7" w14:paraId="37B9A5E8" w14:textId="77777777" w:rsidTr="002D31D4">
        <w:tc>
          <w:tcPr>
            <w:tcW w:w="2410" w:type="dxa"/>
          </w:tcPr>
          <w:p w14:paraId="260CA53E" w14:textId="77777777" w:rsidR="00774301" w:rsidRPr="008777F7" w:rsidRDefault="00774301" w:rsidP="00094B8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医療的ケア名</w:t>
            </w:r>
          </w:p>
        </w:tc>
        <w:tc>
          <w:tcPr>
            <w:tcW w:w="5245" w:type="dxa"/>
          </w:tcPr>
          <w:p w14:paraId="4E2BF059" w14:textId="6F8E2FC8" w:rsidR="00774301" w:rsidRPr="008777F7" w:rsidRDefault="00774301" w:rsidP="00094B8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具体的内容及び範囲</w:t>
            </w:r>
            <w:r w:rsidR="0083597C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、</w:t>
            </w: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薬剤名</w:t>
            </w:r>
          </w:p>
        </w:tc>
        <w:tc>
          <w:tcPr>
            <w:tcW w:w="2835" w:type="dxa"/>
          </w:tcPr>
          <w:p w14:paraId="06B06259" w14:textId="7BCD1EA2" w:rsidR="00774301" w:rsidRPr="008777F7" w:rsidRDefault="00774301" w:rsidP="00094B8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実施条件</w:t>
            </w:r>
            <w:r w:rsidR="0083597C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、</w:t>
            </w: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留意事項</w:t>
            </w:r>
          </w:p>
        </w:tc>
      </w:tr>
      <w:tr w:rsidR="00774301" w:rsidRPr="008777F7" w14:paraId="7BD564BD" w14:textId="77777777" w:rsidTr="002D31D4">
        <w:trPr>
          <w:trHeight w:val="746"/>
        </w:trPr>
        <w:tc>
          <w:tcPr>
            <w:tcW w:w="2410" w:type="dxa"/>
            <w:vAlign w:val="center"/>
          </w:tcPr>
          <w:p w14:paraId="681E8A3F" w14:textId="77777777" w:rsidR="00A10932" w:rsidRPr="008777F7" w:rsidRDefault="00A10932" w:rsidP="00094B8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76AA9256" w14:textId="77777777" w:rsidR="00094B8E" w:rsidRPr="008777F7" w:rsidRDefault="00094B8E" w:rsidP="00094B8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</w:t>
            </w:r>
            <w:r w:rsidR="00774301"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与薬</w:t>
            </w:r>
          </w:p>
          <w:p w14:paraId="08BCEC53" w14:textId="77777777" w:rsidR="00774301" w:rsidRPr="008777F7" w:rsidRDefault="00774301" w:rsidP="00094B8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2C2E206" w14:textId="77777777" w:rsidR="00C31293" w:rsidRPr="008777F7" w:rsidRDefault="00C31293" w:rsidP="00180404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1965F106" w14:textId="77777777" w:rsidR="00C31293" w:rsidRPr="008777F7" w:rsidRDefault="00C31293" w:rsidP="00180404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76DC3BC8" w14:textId="77777777" w:rsidR="00C31293" w:rsidRPr="008777F7" w:rsidRDefault="00C31293" w:rsidP="00180404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79EE683B" w14:textId="77777777" w:rsidR="005A7F5F" w:rsidRPr="00D43422" w:rsidRDefault="005A7F5F" w:rsidP="005A7F5F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 w:rsidRPr="00D43422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・臨時薬はその都度処方する。</w:t>
            </w:r>
          </w:p>
          <w:p w14:paraId="4A2193F2" w14:textId="03B576AA" w:rsidR="004C58B8" w:rsidRPr="008777F7" w:rsidRDefault="005A7F5F" w:rsidP="005A7F5F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 w:rsidRPr="00D43422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・薬剤名等は処方箋</w:t>
            </w:r>
            <w:r w:rsidR="0083597C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、</w:t>
            </w:r>
            <w:r w:rsidRPr="00D43422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薬剤情報提供書等のとおり。</w:t>
            </w:r>
          </w:p>
        </w:tc>
        <w:tc>
          <w:tcPr>
            <w:tcW w:w="2835" w:type="dxa"/>
          </w:tcPr>
          <w:p w14:paraId="05359624" w14:textId="77777777" w:rsidR="00A10932" w:rsidRPr="008777F7" w:rsidRDefault="00A10932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73CD93C7" w14:textId="77777777" w:rsidR="00A330C0" w:rsidRPr="008777F7" w:rsidRDefault="00A330C0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</w:p>
          <w:p w14:paraId="30AB3C0B" w14:textId="77777777" w:rsidR="00A10932" w:rsidRPr="008777F7" w:rsidRDefault="00A10932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</w:p>
          <w:p w14:paraId="342B4A7D" w14:textId="77777777" w:rsidR="00410BB8" w:rsidRPr="008777F7" w:rsidRDefault="005A7F5F" w:rsidP="005A7F5F">
            <w:pPr>
              <w:overflowPunct w:val="0"/>
              <w:ind w:left="113" w:hangingChars="50" w:hanging="113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 w:rsidRPr="00D43422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・変更時は処方箋等をもって与薬欄を変更する。</w:t>
            </w:r>
          </w:p>
        </w:tc>
      </w:tr>
      <w:tr w:rsidR="00094B8E" w:rsidRPr="008777F7" w14:paraId="251EC0F7" w14:textId="77777777" w:rsidTr="002D31D4">
        <w:trPr>
          <w:trHeight w:val="625"/>
        </w:trPr>
        <w:tc>
          <w:tcPr>
            <w:tcW w:w="2410" w:type="dxa"/>
            <w:vAlign w:val="center"/>
          </w:tcPr>
          <w:p w14:paraId="0C6AD740" w14:textId="77777777" w:rsidR="00094B8E" w:rsidRDefault="00094B8E" w:rsidP="00094B8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</w:t>
            </w:r>
            <w:r w:rsidR="007353D5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坐薬</w:t>
            </w: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の挿入</w:t>
            </w:r>
            <w:r w:rsidR="008E077B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・</w:t>
            </w:r>
          </w:p>
          <w:p w14:paraId="4486A3DE" w14:textId="30F80D00" w:rsidR="008E077B" w:rsidRPr="008777F7" w:rsidRDefault="008E077B" w:rsidP="008E077B">
            <w:pPr>
              <w:overflowPunct w:val="0"/>
              <w:ind w:firstLineChars="100" w:firstLine="266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ブコラムの</w:t>
            </w:r>
            <w:r w:rsidR="0083002D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投与</w:t>
            </w:r>
          </w:p>
        </w:tc>
        <w:tc>
          <w:tcPr>
            <w:tcW w:w="5245" w:type="dxa"/>
          </w:tcPr>
          <w:p w14:paraId="7C494334" w14:textId="77777777" w:rsidR="00094B8E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21A40DA4" w14:textId="77777777" w:rsidR="00D4072D" w:rsidRDefault="00D4072D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2DAC07D9" w14:textId="77777777" w:rsidR="00D4072D" w:rsidRDefault="00D4072D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3BB5DD4F" w14:textId="77777777" w:rsidR="00D4072D" w:rsidRPr="008777F7" w:rsidRDefault="00D4072D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F7F27F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8777F7" w14:paraId="706EC0A1" w14:textId="77777777" w:rsidTr="002D31D4">
        <w:trPr>
          <w:trHeight w:val="563"/>
        </w:trPr>
        <w:tc>
          <w:tcPr>
            <w:tcW w:w="2410" w:type="dxa"/>
            <w:vAlign w:val="center"/>
          </w:tcPr>
          <w:p w14:paraId="27DD7A81" w14:textId="77777777" w:rsidR="00094B8E" w:rsidRPr="008777F7" w:rsidRDefault="00094B8E" w:rsidP="00094B8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□吸引</w:t>
            </w:r>
          </w:p>
        </w:tc>
        <w:tc>
          <w:tcPr>
            <w:tcW w:w="5245" w:type="dxa"/>
          </w:tcPr>
          <w:p w14:paraId="76B1783B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5E79AE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8777F7" w14:paraId="7BB6DFBC" w14:textId="77777777" w:rsidTr="002D31D4">
        <w:trPr>
          <w:trHeight w:val="415"/>
        </w:trPr>
        <w:tc>
          <w:tcPr>
            <w:tcW w:w="2410" w:type="dxa"/>
            <w:vAlign w:val="center"/>
          </w:tcPr>
          <w:p w14:paraId="63E0D812" w14:textId="77777777" w:rsidR="00094B8E" w:rsidRPr="008777F7" w:rsidRDefault="00094B8E" w:rsidP="00DE5DD8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</w:t>
            </w:r>
            <w:r w:rsidR="00DE5DD8"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吸入</w:t>
            </w:r>
          </w:p>
        </w:tc>
        <w:tc>
          <w:tcPr>
            <w:tcW w:w="5245" w:type="dxa"/>
          </w:tcPr>
          <w:p w14:paraId="43CE26D8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B5136B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8777F7" w14:paraId="6A2E8CC4" w14:textId="77777777" w:rsidTr="002D31D4">
        <w:trPr>
          <w:trHeight w:val="564"/>
        </w:trPr>
        <w:tc>
          <w:tcPr>
            <w:tcW w:w="2410" w:type="dxa"/>
            <w:vAlign w:val="center"/>
          </w:tcPr>
          <w:p w14:paraId="31B236C5" w14:textId="77777777" w:rsidR="00094B8E" w:rsidRPr="008777F7" w:rsidRDefault="00DE5DD8" w:rsidP="00DE5DD8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□経管栄養</w:t>
            </w:r>
          </w:p>
        </w:tc>
        <w:tc>
          <w:tcPr>
            <w:tcW w:w="5245" w:type="dxa"/>
          </w:tcPr>
          <w:p w14:paraId="1CEBE6A1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FB77C5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8777F7" w14:paraId="1B271899" w14:textId="77777777" w:rsidTr="002D31D4">
        <w:trPr>
          <w:trHeight w:val="543"/>
        </w:trPr>
        <w:tc>
          <w:tcPr>
            <w:tcW w:w="2410" w:type="dxa"/>
            <w:vAlign w:val="center"/>
          </w:tcPr>
          <w:p w14:paraId="16DB30FE" w14:textId="77777777" w:rsidR="00094B8E" w:rsidRPr="008777F7" w:rsidRDefault="00094B8E" w:rsidP="00035402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□気管切開部ケア</w:t>
            </w:r>
          </w:p>
        </w:tc>
        <w:tc>
          <w:tcPr>
            <w:tcW w:w="5245" w:type="dxa"/>
          </w:tcPr>
          <w:p w14:paraId="71F3486D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2E7ABB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8777F7" w14:paraId="08FFEF5E" w14:textId="77777777" w:rsidTr="002D31D4">
        <w:trPr>
          <w:trHeight w:val="448"/>
        </w:trPr>
        <w:tc>
          <w:tcPr>
            <w:tcW w:w="2410" w:type="dxa"/>
            <w:vAlign w:val="center"/>
          </w:tcPr>
          <w:p w14:paraId="45E7760E" w14:textId="77777777" w:rsidR="00094B8E" w:rsidRPr="008777F7" w:rsidRDefault="00094B8E" w:rsidP="00094B8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□酸素療法</w:t>
            </w:r>
          </w:p>
        </w:tc>
        <w:tc>
          <w:tcPr>
            <w:tcW w:w="5245" w:type="dxa"/>
          </w:tcPr>
          <w:p w14:paraId="5BA8D412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DCA056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8777F7" w14:paraId="208717E4" w14:textId="77777777" w:rsidTr="002D31D4">
        <w:trPr>
          <w:trHeight w:val="542"/>
        </w:trPr>
        <w:tc>
          <w:tcPr>
            <w:tcW w:w="2410" w:type="dxa"/>
            <w:vAlign w:val="center"/>
          </w:tcPr>
          <w:p w14:paraId="5D8EA0D2" w14:textId="0DCF7342" w:rsidR="008777F7" w:rsidRPr="008777F7" w:rsidRDefault="008777F7" w:rsidP="008777F7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□義眼の脱着</w:t>
            </w:r>
            <w:r w:rsidR="0083597C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、</w:t>
            </w:r>
          </w:p>
          <w:p w14:paraId="43BC708E" w14:textId="194EBC46" w:rsidR="00094B8E" w:rsidRPr="008777F7" w:rsidRDefault="008777F7" w:rsidP="008777F7">
            <w:pPr>
              <w:overflowPunct w:val="0"/>
              <w:ind w:firstLineChars="100" w:firstLine="266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洗浄</w:t>
            </w:r>
            <w:r w:rsidR="0083597C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、</w:t>
            </w: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調整</w:t>
            </w:r>
          </w:p>
        </w:tc>
        <w:tc>
          <w:tcPr>
            <w:tcW w:w="5245" w:type="dxa"/>
          </w:tcPr>
          <w:p w14:paraId="2F36D061" w14:textId="77777777" w:rsidR="008777F7" w:rsidRDefault="008777F7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64E4D614" w14:textId="77777777" w:rsidR="008777F7" w:rsidRPr="008777F7" w:rsidRDefault="008777F7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F5A9FD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A571B8" w:rsidRPr="008777F7" w14:paraId="61D2C975" w14:textId="77777777" w:rsidTr="002D31D4">
        <w:trPr>
          <w:trHeight w:val="542"/>
        </w:trPr>
        <w:tc>
          <w:tcPr>
            <w:tcW w:w="2410" w:type="dxa"/>
            <w:vAlign w:val="center"/>
          </w:tcPr>
          <w:p w14:paraId="79AC5C84" w14:textId="77777777" w:rsidR="00A571B8" w:rsidRPr="008777F7" w:rsidRDefault="008777F7" w:rsidP="008777F7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□緊急時の対応</w:t>
            </w:r>
          </w:p>
        </w:tc>
        <w:tc>
          <w:tcPr>
            <w:tcW w:w="5245" w:type="dxa"/>
          </w:tcPr>
          <w:p w14:paraId="64663A39" w14:textId="77777777" w:rsidR="00410BB8" w:rsidRDefault="00410BB8" w:rsidP="008777F7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40D489BA" w14:textId="77777777" w:rsidR="00D4072D" w:rsidRDefault="00D4072D" w:rsidP="008777F7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34B4896D" w14:textId="77777777" w:rsidR="00D4072D" w:rsidRDefault="00D4072D" w:rsidP="008777F7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0D08E0CF" w14:textId="77777777" w:rsidR="00D4072D" w:rsidRPr="008777F7" w:rsidRDefault="00D4072D" w:rsidP="008777F7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A5203F" w14:textId="77777777" w:rsidR="00A571B8" w:rsidRPr="008777F7" w:rsidRDefault="00A571B8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8777F7" w14:paraId="7F441E95" w14:textId="77777777" w:rsidTr="00270CBA">
        <w:trPr>
          <w:trHeight w:val="808"/>
        </w:trPr>
        <w:tc>
          <w:tcPr>
            <w:tcW w:w="2410" w:type="dxa"/>
            <w:vAlign w:val="center"/>
          </w:tcPr>
          <w:p w14:paraId="6E876CA9" w14:textId="77777777" w:rsidR="00094B8E" w:rsidRPr="008777F7" w:rsidRDefault="00094B8E" w:rsidP="00BC6AA5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</w:t>
            </w:r>
            <w:r w:rsidR="00BC6AA5"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5245" w:type="dxa"/>
          </w:tcPr>
          <w:p w14:paraId="5C608375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A00747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</w:tbl>
    <w:p w14:paraId="73563AA1" w14:textId="77777777" w:rsidR="00634EC6" w:rsidRPr="008777F7" w:rsidRDefault="009F3531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ＭＳ 明朝"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0B7E0" wp14:editId="1B9ADCC7">
                <wp:simplePos x="0" y="0"/>
                <wp:positionH relativeFrom="column">
                  <wp:posOffset>3456940</wp:posOffset>
                </wp:positionH>
                <wp:positionV relativeFrom="paragraph">
                  <wp:posOffset>175895</wp:posOffset>
                </wp:positionV>
                <wp:extent cx="3107055" cy="922020"/>
                <wp:effectExtent l="0" t="0" r="0" b="254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98F0A" w14:textId="77777777" w:rsidR="000737F6" w:rsidRPr="008777F7" w:rsidRDefault="00EE7A9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C31293"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37F6"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年　</w:t>
                            </w:r>
                            <w:r w:rsid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737F6"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月　</w:t>
                            </w:r>
                            <w:r w:rsid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737F6"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日　　　　　　　　　　　</w:t>
                            </w:r>
                          </w:p>
                          <w:p w14:paraId="3AA143DB" w14:textId="77777777" w:rsidR="000737F6" w:rsidRPr="008777F7" w:rsidRDefault="000737F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医療機関名  </w:t>
                            </w:r>
                            <w:r w:rsidR="00C31293"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</w:t>
                            </w:r>
                            <w:r w:rsidR="00C31293"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   </w:t>
                            </w:r>
                            <w:r w:rsidR="008777F7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single"/>
                              </w:rPr>
                              <w:t xml:space="preserve">    </w:t>
                            </w:r>
                            <w:r w:rsidR="00C31293"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</w:t>
                            </w: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57B4FE80" w14:textId="77777777" w:rsidR="000737F6" w:rsidRPr="008777F7" w:rsidRDefault="000737F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主治医氏名　　　　　　　　　　　　　</w:t>
                            </w:r>
                            <w:r w:rsid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</w:t>
                            </w: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  <w:p w14:paraId="55945B73" w14:textId="77777777" w:rsidR="000737F6" w:rsidRPr="008777F7" w:rsidRDefault="000737F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電話番号  　　　　（　　　</w:t>
                            </w:r>
                            <w:r w:rsid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 </w:t>
                            </w:r>
                            <w:r w:rsidR="008777F7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）　</w:t>
                            </w:r>
                            <w:r w:rsid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8777F7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single"/>
                              </w:rPr>
                              <w:t xml:space="preserve">       </w:t>
                            </w: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72.2pt;margin-top:13.85pt;width:244.65pt;height:72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jz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" stroked="f">
                <v:textbox style="mso-fit-shape-to-text:t">
                  <w:txbxContent>
                    <w:p w:rsidR="000737F6" w:rsidRPr="008777F7" w:rsidRDefault="00EE7A9D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令和</w:t>
                      </w:r>
                      <w:r w:rsidR="00C31293"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="000737F6"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年　</w:t>
                      </w:r>
                      <w:r w:rsid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  </w:t>
                      </w:r>
                      <w:r w:rsidR="000737F6"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月　</w:t>
                      </w:r>
                      <w:r w:rsid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  </w:t>
                      </w:r>
                      <w:r w:rsidR="000737F6"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日　　　　　　　　　　　</w:t>
                      </w:r>
                    </w:p>
                    <w:p w:rsidR="000737F6" w:rsidRPr="008777F7" w:rsidRDefault="000737F6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u w:val="single"/>
                        </w:rPr>
                      </w:pP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医療機関名  </w:t>
                      </w:r>
                      <w:r w:rsidR="00C31293"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　　　</w:t>
                      </w: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     </w:t>
                      </w:r>
                      <w:r w:rsidR="00C31293"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   </w:t>
                      </w:r>
                      <w:r w:rsidR="008777F7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u w:val="single"/>
                        </w:rPr>
                        <w:t xml:space="preserve">    </w:t>
                      </w:r>
                      <w:r w:rsidR="00C31293"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      </w:t>
                      </w: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</w:p>
                    <w:p w:rsidR="000737F6" w:rsidRPr="008777F7" w:rsidRDefault="000737F6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主治医氏名　　　　　　　　　　　　　</w:t>
                      </w:r>
                      <w:r w:rsid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        </w:t>
                      </w: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印</w:t>
                      </w:r>
                    </w:p>
                    <w:p w:rsidR="000737F6" w:rsidRPr="008777F7" w:rsidRDefault="000737F6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u w:val="single"/>
                        </w:rPr>
                      </w:pP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電話番号  　　　　（　　　</w:t>
                      </w:r>
                      <w:r w:rsid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 </w:t>
                      </w:r>
                      <w:r w:rsidR="008777F7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）　</w:t>
                      </w:r>
                      <w:r w:rsid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8777F7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u w:val="single"/>
                        </w:rPr>
                        <w:t xml:space="preserve">       </w:t>
                      </w: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　 </w:t>
                      </w:r>
                    </w:p>
                  </w:txbxContent>
                </v:textbox>
              </v:shape>
            </w:pict>
          </mc:Fallback>
        </mc:AlternateContent>
      </w:r>
    </w:p>
    <w:p w14:paraId="4E14201C" w14:textId="77777777" w:rsidR="004964E2" w:rsidRPr="008777F7" w:rsidRDefault="007C71ED" w:rsidP="00406EEA">
      <w:pPr>
        <w:tabs>
          <w:tab w:val="right" w:pos="9750"/>
        </w:tabs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  <w:u w:val="single"/>
        </w:rPr>
      </w:pPr>
      <w:r w:rsidRPr="008777F7"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  <w:tab/>
      </w:r>
      <w:r w:rsidR="00222AFA"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</w:t>
      </w:r>
    </w:p>
    <w:p w14:paraId="7520A21E" w14:textId="77777777" w:rsidR="00B46D8C" w:rsidRPr="008777F7" w:rsidRDefault="00B46D8C" w:rsidP="004964E2">
      <w:pPr>
        <w:overflowPunct w:val="0"/>
        <w:jc w:val="center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32"/>
          <w:szCs w:val="32"/>
        </w:rPr>
      </w:pPr>
    </w:p>
    <w:p w14:paraId="7FF851D4" w14:textId="77777777" w:rsidR="004964E2" w:rsidRPr="008777F7" w:rsidRDefault="009F3531" w:rsidP="004964E2">
      <w:pPr>
        <w:overflowPunct w:val="0"/>
        <w:jc w:val="center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32"/>
          <w:szCs w:val="32"/>
        </w:rPr>
      </w:pPr>
      <w:r w:rsidRPr="008777F7">
        <w:rPr>
          <w:rFonts w:ascii="BIZ UDPゴシック" w:eastAsia="BIZ UDPゴシック" w:hAnsi="BIZ UDPゴシック" w:cs="Times New Roman"/>
          <w:noProof/>
          <w:color w:val="000000" w:themeColor="text1"/>
          <w:spacing w:val="18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146DF3" wp14:editId="6DCACAD5">
                <wp:simplePos x="0" y="0"/>
                <wp:positionH relativeFrom="column">
                  <wp:posOffset>37465</wp:posOffset>
                </wp:positionH>
                <wp:positionV relativeFrom="paragraph">
                  <wp:posOffset>42545</wp:posOffset>
                </wp:positionV>
                <wp:extent cx="1059180" cy="228600"/>
                <wp:effectExtent l="7620" t="10160" r="9525" b="889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7AD0D" w14:textId="77777777" w:rsidR="000737F6" w:rsidRPr="00AD621D" w:rsidRDefault="000737F6" w:rsidP="004964E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AD621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校内回覧用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left:0;text-align:left;margin-left:2.95pt;margin-top:3.35pt;width:83.4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" strokeweight=".25pt">
                <v:textbox inset="5.85pt,.7pt,5.85pt,.7pt">
                  <w:txbxContent>
                    <w:p w:rsidR="000737F6" w:rsidRPr="00AD621D" w:rsidRDefault="000737F6" w:rsidP="004964E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AD621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校内回覧用</w:t>
                      </w:r>
                    </w:p>
                  </w:txbxContent>
                </v:textbox>
              </v:rect>
            </w:pict>
          </mc:Fallback>
        </mc:AlternateContent>
      </w:r>
    </w:p>
    <w:p w14:paraId="746838CF" w14:textId="77777777" w:rsidR="00267729" w:rsidRPr="008777F7" w:rsidRDefault="00DC234D" w:rsidP="00A359F4">
      <w:pPr>
        <w:overflowPunct w:val="0"/>
        <w:jc w:val="center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32"/>
          <w:szCs w:val="32"/>
        </w:rPr>
      </w:pP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32"/>
          <w:szCs w:val="32"/>
        </w:rPr>
        <w:t>校内医療的ケア検討</w:t>
      </w:r>
      <w:r w:rsidR="00267729"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32"/>
          <w:szCs w:val="32"/>
        </w:rPr>
        <w:t>委員会承諾書</w:t>
      </w:r>
    </w:p>
    <w:p w14:paraId="5D5854B5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20B6992B" w14:textId="599DB785" w:rsidR="00267729" w:rsidRDefault="00267729" w:rsidP="0005735C">
      <w:pPr>
        <w:overflowPunct w:val="0"/>
        <w:ind w:firstLineChars="100" w:firstLine="266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主治医指示のとおり</w:t>
      </w:r>
      <w:r w:rsidR="0083597C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、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医療的ケアを実施することを</w:t>
      </w:r>
      <w:r w:rsidR="0083597C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、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承諾します。</w:t>
      </w:r>
    </w:p>
    <w:p w14:paraId="129647E1" w14:textId="2A503F0F" w:rsidR="008E077B" w:rsidRDefault="008E077B" w:rsidP="0005735C">
      <w:pPr>
        <w:overflowPunct w:val="0"/>
        <w:ind w:firstLineChars="100" w:firstLine="266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tbl>
      <w:tblPr>
        <w:tblStyle w:val="a3"/>
        <w:tblW w:w="10688" w:type="dxa"/>
        <w:tblInd w:w="-479" w:type="dxa"/>
        <w:tblLook w:val="04A0" w:firstRow="1" w:lastRow="0" w:firstColumn="1" w:lastColumn="0" w:noHBand="0" w:noVBand="1"/>
      </w:tblPr>
      <w:tblGrid>
        <w:gridCol w:w="1022"/>
        <w:gridCol w:w="992"/>
        <w:gridCol w:w="912"/>
        <w:gridCol w:w="992"/>
        <w:gridCol w:w="851"/>
        <w:gridCol w:w="850"/>
        <w:gridCol w:w="1383"/>
        <w:gridCol w:w="1418"/>
        <w:gridCol w:w="708"/>
        <w:gridCol w:w="709"/>
        <w:gridCol w:w="851"/>
      </w:tblGrid>
      <w:tr w:rsidR="008E077B" w14:paraId="3BEC7DF8" w14:textId="77777777" w:rsidTr="008E077B">
        <w:trPr>
          <w:trHeight w:val="814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940726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学校医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337FC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校長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E7B00F" w14:textId="77777777" w:rsidR="008E077B" w:rsidRDefault="008E077B">
            <w:pPr>
              <w:overflowPunct w:val="0"/>
              <w:ind w:firstLineChars="50" w:firstLine="133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教頭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5A36D9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1"/>
                <w:szCs w:val="21"/>
              </w:rPr>
              <w:t>学部長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F6DF01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保健</w:t>
            </w:r>
          </w:p>
          <w:p w14:paraId="69D5D75E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主事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B41F38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主任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1E7AAA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養護</w:t>
            </w:r>
          </w:p>
          <w:p w14:paraId="2454A500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教諭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AB149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看護師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8037E0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担任</w:t>
            </w:r>
          </w:p>
        </w:tc>
      </w:tr>
      <w:tr w:rsidR="008E077B" w14:paraId="4FB0B877" w14:textId="77777777" w:rsidTr="008E077B">
        <w:trPr>
          <w:trHeight w:val="814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954A7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4D218866" w14:textId="77777777" w:rsidR="008E077B" w:rsidRDefault="008E077B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A831B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45250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6A70B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344FB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A5848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E988D1" w14:textId="5AB699A1" w:rsidR="008E077B" w:rsidRDefault="008E077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5A8E034" wp14:editId="254B743A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-10160</wp:posOffset>
                      </wp:positionV>
                      <wp:extent cx="0" cy="514350"/>
                      <wp:effectExtent l="0" t="0" r="38100" b="19050"/>
                      <wp:wrapNone/>
                      <wp:docPr id="19" name="直線矢印コネクタ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2A3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9" o:spid="_x0000_s1026" type="#_x0000_t32" style="position:absolute;left:0;text-align:left;margin-left:27.9pt;margin-top:-.8pt;width:0;height:4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" strokeweight=".5pt"/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32786A" w14:textId="3B903FFB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AADF4C5" wp14:editId="369CE1D4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-6985</wp:posOffset>
                      </wp:positionV>
                      <wp:extent cx="0" cy="514350"/>
                      <wp:effectExtent l="0" t="0" r="38100" b="19050"/>
                      <wp:wrapNone/>
                      <wp:docPr id="18" name="直線矢印コネクタ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E9746" id="直線矢印コネクタ 18" o:spid="_x0000_s1026" type="#_x0000_t32" style="position:absolute;left:0;text-align:left;margin-left:27.95pt;margin-top:-.55pt;width:0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" strokeweight=".5pt"/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26714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962AE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B5CB6" w14:textId="77777777" w:rsidR="008E077B" w:rsidRDefault="008E077B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</w:tbl>
    <w:p w14:paraId="6152C291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3EFF2FF8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5EE025D8" w14:textId="77777777" w:rsidR="005102D8" w:rsidRPr="008777F7" w:rsidRDefault="005102D8" w:rsidP="0005735C">
      <w:pPr>
        <w:overflowPunct w:val="0"/>
        <w:ind w:firstLineChars="100" w:firstLine="266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  <w:u w:val="single"/>
        </w:rPr>
      </w:pP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学校医からの意見</w:t>
      </w:r>
    </w:p>
    <w:p w14:paraId="5818A6C2" w14:textId="77777777" w:rsidR="005102D8" w:rsidRPr="008777F7" w:rsidRDefault="005102D8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  <w:u w:val="single"/>
        </w:rPr>
      </w:pP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 xml:space="preserve">　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</w:t>
      </w:r>
      <w:r w:rsidR="009A7C7A"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</w:t>
      </w:r>
      <w:r w:rsidR="009A7C7A"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　　　　　　　　　　　　</w:t>
      </w:r>
      <w:r w:rsidR="000109C6"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</w:t>
      </w:r>
    </w:p>
    <w:p w14:paraId="44C251C5" w14:textId="77777777" w:rsidR="005102D8" w:rsidRPr="008777F7" w:rsidRDefault="005102D8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  <w:u w:val="single"/>
        </w:rPr>
      </w:pP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 xml:space="preserve">　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　　　　　　　　　</w:t>
      </w:r>
      <w:r w:rsidR="009A7C7A"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　　　　　　　　　</w:t>
      </w:r>
      <w:r w:rsidR="000109C6"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　</w:t>
      </w:r>
    </w:p>
    <w:p w14:paraId="6DC7BE9E" w14:textId="77777777" w:rsidR="000109C6" w:rsidRPr="008777F7" w:rsidRDefault="000109C6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  <w:u w:val="single"/>
        </w:rPr>
      </w:pP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 xml:space="preserve">　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2E89B40" w14:textId="77777777" w:rsidR="005102D8" w:rsidRPr="008777F7" w:rsidRDefault="005102D8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5098B6CC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0DA99411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3DA20F7E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0D391AE9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62CA10B8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7CF045E5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28B66757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78A745E6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44318BD4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3BCE26D9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6EB51CB5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351B4FB4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73CD8148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2DE59FA4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5D2A336A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3703455F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13891B84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0DF14DCE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7D4289CF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7CADD051" w14:textId="77777777" w:rsidR="007C71ED" w:rsidRPr="008777F7" w:rsidRDefault="007C71ED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331DB906" w14:textId="77777777" w:rsidR="007C71ED" w:rsidRPr="008777F7" w:rsidRDefault="007C71ED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164FEFED" w14:textId="77777777" w:rsidR="007C71ED" w:rsidRPr="008777F7" w:rsidRDefault="007C71ED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13B41B49" w14:textId="77777777" w:rsidR="00732F85" w:rsidRPr="008777F7" w:rsidRDefault="00732F85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7F877E3B" w14:textId="77777777" w:rsidR="00A359F4" w:rsidRPr="008777F7" w:rsidRDefault="00A359F4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0C029EEA" w14:textId="77777777" w:rsidR="00B46D8C" w:rsidRPr="008777F7" w:rsidRDefault="00B46D8C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5B9725B0" w14:textId="77777777" w:rsidR="00B46D8C" w:rsidRPr="008777F7" w:rsidRDefault="00B46D8C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sectPr w:rsidR="00B46D8C" w:rsidRPr="008777F7" w:rsidSect="0089557A">
      <w:pgSz w:w="11906" w:h="16838" w:code="9"/>
      <w:pgMar w:top="1134" w:right="1078" w:bottom="624" w:left="1078" w:header="720" w:footer="720" w:gutter="0"/>
      <w:pgNumType w:start="1"/>
      <w:cols w:space="720"/>
      <w:noEndnote/>
      <w:docGrid w:type="linesAndChars" w:linePitch="32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DCE7C" w14:textId="77777777" w:rsidR="00D43364" w:rsidRDefault="00D43364" w:rsidP="00795697">
      <w:r>
        <w:separator/>
      </w:r>
    </w:p>
  </w:endnote>
  <w:endnote w:type="continuationSeparator" w:id="0">
    <w:p w14:paraId="2C02AD5F" w14:textId="77777777" w:rsidR="00D43364" w:rsidRDefault="00D43364" w:rsidP="0079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17D8" w14:textId="77777777" w:rsidR="00D43364" w:rsidRDefault="00D43364" w:rsidP="00795697">
      <w:r>
        <w:separator/>
      </w:r>
    </w:p>
  </w:footnote>
  <w:footnote w:type="continuationSeparator" w:id="0">
    <w:p w14:paraId="5161A8C6" w14:textId="77777777" w:rsidR="00D43364" w:rsidRDefault="00D43364" w:rsidP="0079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3FE"/>
    <w:multiLevelType w:val="hybridMultilevel"/>
    <w:tmpl w:val="A28E94B6"/>
    <w:lvl w:ilvl="0" w:tplc="41D88B68">
      <w:start w:val="1"/>
      <w:numFmt w:val="decimal"/>
      <w:lvlText w:val="(%1)"/>
      <w:lvlJc w:val="left"/>
      <w:pPr>
        <w:ind w:left="123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2A9D0483"/>
    <w:multiLevelType w:val="hybridMultilevel"/>
    <w:tmpl w:val="EE7CAF6E"/>
    <w:lvl w:ilvl="0" w:tplc="CFC41BCE">
      <w:start w:val="1"/>
      <w:numFmt w:val="decimal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2D457515"/>
    <w:multiLevelType w:val="hybridMultilevel"/>
    <w:tmpl w:val="9B861478"/>
    <w:lvl w:ilvl="0" w:tplc="8D94E372">
      <w:start w:val="1"/>
      <w:numFmt w:val="decimalFullWidth"/>
      <w:lvlText w:val="（%1）"/>
      <w:lvlJc w:val="left"/>
      <w:pPr>
        <w:ind w:left="9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C6"/>
    <w:rsid w:val="000076D4"/>
    <w:rsid w:val="000109C6"/>
    <w:rsid w:val="00012F8C"/>
    <w:rsid w:val="00015DA8"/>
    <w:rsid w:val="00025214"/>
    <w:rsid w:val="000322BA"/>
    <w:rsid w:val="00035402"/>
    <w:rsid w:val="000421A2"/>
    <w:rsid w:val="00043C8F"/>
    <w:rsid w:val="00044DAA"/>
    <w:rsid w:val="0005038D"/>
    <w:rsid w:val="0005735C"/>
    <w:rsid w:val="000671ED"/>
    <w:rsid w:val="0007030E"/>
    <w:rsid w:val="000734B5"/>
    <w:rsid w:val="000737F6"/>
    <w:rsid w:val="00091834"/>
    <w:rsid w:val="00094B8E"/>
    <w:rsid w:val="000A18D3"/>
    <w:rsid w:val="000C7179"/>
    <w:rsid w:val="000E3662"/>
    <w:rsid w:val="000F2F1F"/>
    <w:rsid w:val="000F70AA"/>
    <w:rsid w:val="000F770D"/>
    <w:rsid w:val="000F7A27"/>
    <w:rsid w:val="000F7DE3"/>
    <w:rsid w:val="00103B56"/>
    <w:rsid w:val="00103D9D"/>
    <w:rsid w:val="00105DC3"/>
    <w:rsid w:val="00120375"/>
    <w:rsid w:val="00131019"/>
    <w:rsid w:val="0013460A"/>
    <w:rsid w:val="00137B2B"/>
    <w:rsid w:val="00140806"/>
    <w:rsid w:val="00144F0E"/>
    <w:rsid w:val="00156940"/>
    <w:rsid w:val="00175CFC"/>
    <w:rsid w:val="00180404"/>
    <w:rsid w:val="00194CF1"/>
    <w:rsid w:val="00196FE8"/>
    <w:rsid w:val="001A4B05"/>
    <w:rsid w:val="001C1161"/>
    <w:rsid w:val="001E22DD"/>
    <w:rsid w:val="001E3E0A"/>
    <w:rsid w:val="001F5E54"/>
    <w:rsid w:val="001F744D"/>
    <w:rsid w:val="002156BC"/>
    <w:rsid w:val="0021686B"/>
    <w:rsid w:val="00222AFA"/>
    <w:rsid w:val="00267729"/>
    <w:rsid w:val="00270709"/>
    <w:rsid w:val="00270CBA"/>
    <w:rsid w:val="00273DFD"/>
    <w:rsid w:val="002769A3"/>
    <w:rsid w:val="0028776D"/>
    <w:rsid w:val="00292075"/>
    <w:rsid w:val="002A6982"/>
    <w:rsid w:val="002C17A9"/>
    <w:rsid w:val="002C3EC2"/>
    <w:rsid w:val="002D31D4"/>
    <w:rsid w:val="002D6CAA"/>
    <w:rsid w:val="002E4DFD"/>
    <w:rsid w:val="00301737"/>
    <w:rsid w:val="00306428"/>
    <w:rsid w:val="003117E0"/>
    <w:rsid w:val="00312693"/>
    <w:rsid w:val="00315A65"/>
    <w:rsid w:val="00316E64"/>
    <w:rsid w:val="00332D53"/>
    <w:rsid w:val="0034439E"/>
    <w:rsid w:val="003455E1"/>
    <w:rsid w:val="00345D84"/>
    <w:rsid w:val="00345F8F"/>
    <w:rsid w:val="00347AA8"/>
    <w:rsid w:val="00355E05"/>
    <w:rsid w:val="00365D68"/>
    <w:rsid w:val="0037638B"/>
    <w:rsid w:val="003A1B20"/>
    <w:rsid w:val="003A46CB"/>
    <w:rsid w:val="003B22E2"/>
    <w:rsid w:val="003C0287"/>
    <w:rsid w:val="003C3FFF"/>
    <w:rsid w:val="003C6A18"/>
    <w:rsid w:val="003D20A9"/>
    <w:rsid w:val="003D795E"/>
    <w:rsid w:val="003E148D"/>
    <w:rsid w:val="003E5986"/>
    <w:rsid w:val="003E6724"/>
    <w:rsid w:val="003F21D4"/>
    <w:rsid w:val="00406EEA"/>
    <w:rsid w:val="00410BB8"/>
    <w:rsid w:val="0041722D"/>
    <w:rsid w:val="00423DFC"/>
    <w:rsid w:val="00441462"/>
    <w:rsid w:val="00464D59"/>
    <w:rsid w:val="00466B25"/>
    <w:rsid w:val="00471E79"/>
    <w:rsid w:val="00472DBF"/>
    <w:rsid w:val="00473ECD"/>
    <w:rsid w:val="00487FD3"/>
    <w:rsid w:val="004964E2"/>
    <w:rsid w:val="004A627C"/>
    <w:rsid w:val="004B66D9"/>
    <w:rsid w:val="004C58B8"/>
    <w:rsid w:val="004D004C"/>
    <w:rsid w:val="004D2F8D"/>
    <w:rsid w:val="004E0E65"/>
    <w:rsid w:val="004E260D"/>
    <w:rsid w:val="004E66E0"/>
    <w:rsid w:val="004E6808"/>
    <w:rsid w:val="004E7428"/>
    <w:rsid w:val="004F0041"/>
    <w:rsid w:val="004F4951"/>
    <w:rsid w:val="004F7E9E"/>
    <w:rsid w:val="005102D8"/>
    <w:rsid w:val="005142DA"/>
    <w:rsid w:val="00517E8B"/>
    <w:rsid w:val="00525D74"/>
    <w:rsid w:val="00530A69"/>
    <w:rsid w:val="00555EE8"/>
    <w:rsid w:val="00565B8C"/>
    <w:rsid w:val="00573120"/>
    <w:rsid w:val="0057346D"/>
    <w:rsid w:val="00583428"/>
    <w:rsid w:val="005915B4"/>
    <w:rsid w:val="00596494"/>
    <w:rsid w:val="005A7F5F"/>
    <w:rsid w:val="005B225E"/>
    <w:rsid w:val="005B6846"/>
    <w:rsid w:val="005C68A5"/>
    <w:rsid w:val="005E06E2"/>
    <w:rsid w:val="005E6EA9"/>
    <w:rsid w:val="00613198"/>
    <w:rsid w:val="0063393F"/>
    <w:rsid w:val="00634EC6"/>
    <w:rsid w:val="00640EFF"/>
    <w:rsid w:val="00642831"/>
    <w:rsid w:val="0064417A"/>
    <w:rsid w:val="00650512"/>
    <w:rsid w:val="00662856"/>
    <w:rsid w:val="00680D0F"/>
    <w:rsid w:val="00694D92"/>
    <w:rsid w:val="006A3799"/>
    <w:rsid w:val="006B28C3"/>
    <w:rsid w:val="006B3749"/>
    <w:rsid w:val="006C00D8"/>
    <w:rsid w:val="006C466C"/>
    <w:rsid w:val="006C47BD"/>
    <w:rsid w:val="006C4B50"/>
    <w:rsid w:val="006C5FF4"/>
    <w:rsid w:val="006F0716"/>
    <w:rsid w:val="00705FD3"/>
    <w:rsid w:val="007307B5"/>
    <w:rsid w:val="0073130A"/>
    <w:rsid w:val="00732F85"/>
    <w:rsid w:val="00734BE6"/>
    <w:rsid w:val="007353D5"/>
    <w:rsid w:val="007378D2"/>
    <w:rsid w:val="00743EE8"/>
    <w:rsid w:val="0074412A"/>
    <w:rsid w:val="00745FA8"/>
    <w:rsid w:val="00747544"/>
    <w:rsid w:val="007613E5"/>
    <w:rsid w:val="0076475C"/>
    <w:rsid w:val="007739F5"/>
    <w:rsid w:val="00774301"/>
    <w:rsid w:val="007745B8"/>
    <w:rsid w:val="00793618"/>
    <w:rsid w:val="00795697"/>
    <w:rsid w:val="007A281E"/>
    <w:rsid w:val="007B3B47"/>
    <w:rsid w:val="007B6384"/>
    <w:rsid w:val="007C08D8"/>
    <w:rsid w:val="007C71ED"/>
    <w:rsid w:val="007D0C71"/>
    <w:rsid w:val="00800ABD"/>
    <w:rsid w:val="00804A32"/>
    <w:rsid w:val="0083002D"/>
    <w:rsid w:val="00832CB6"/>
    <w:rsid w:val="0083597C"/>
    <w:rsid w:val="00842E96"/>
    <w:rsid w:val="00843E0D"/>
    <w:rsid w:val="00844E3C"/>
    <w:rsid w:val="0085356B"/>
    <w:rsid w:val="00860F03"/>
    <w:rsid w:val="008640BB"/>
    <w:rsid w:val="00864F63"/>
    <w:rsid w:val="008655FD"/>
    <w:rsid w:val="00876024"/>
    <w:rsid w:val="008777F7"/>
    <w:rsid w:val="00882EF1"/>
    <w:rsid w:val="008857AE"/>
    <w:rsid w:val="0089557A"/>
    <w:rsid w:val="008B05E7"/>
    <w:rsid w:val="008B3D6D"/>
    <w:rsid w:val="008E077B"/>
    <w:rsid w:val="008E16BE"/>
    <w:rsid w:val="008E6D3A"/>
    <w:rsid w:val="0090201E"/>
    <w:rsid w:val="00943930"/>
    <w:rsid w:val="0094556D"/>
    <w:rsid w:val="00951C36"/>
    <w:rsid w:val="00963A43"/>
    <w:rsid w:val="00963E88"/>
    <w:rsid w:val="00964BFB"/>
    <w:rsid w:val="009671DC"/>
    <w:rsid w:val="009721CA"/>
    <w:rsid w:val="00996578"/>
    <w:rsid w:val="009A2066"/>
    <w:rsid w:val="009A293E"/>
    <w:rsid w:val="009A7C7A"/>
    <w:rsid w:val="009B101B"/>
    <w:rsid w:val="009B27EF"/>
    <w:rsid w:val="009B35A4"/>
    <w:rsid w:val="009B4001"/>
    <w:rsid w:val="009C6643"/>
    <w:rsid w:val="009E2588"/>
    <w:rsid w:val="009F3531"/>
    <w:rsid w:val="009F58D3"/>
    <w:rsid w:val="00A02191"/>
    <w:rsid w:val="00A05B3A"/>
    <w:rsid w:val="00A06199"/>
    <w:rsid w:val="00A07756"/>
    <w:rsid w:val="00A10932"/>
    <w:rsid w:val="00A240D0"/>
    <w:rsid w:val="00A330C0"/>
    <w:rsid w:val="00A33F5C"/>
    <w:rsid w:val="00A359F4"/>
    <w:rsid w:val="00A571B8"/>
    <w:rsid w:val="00A64779"/>
    <w:rsid w:val="00A659D1"/>
    <w:rsid w:val="00A82A42"/>
    <w:rsid w:val="00A906F4"/>
    <w:rsid w:val="00A963E5"/>
    <w:rsid w:val="00AA04B0"/>
    <w:rsid w:val="00AA325F"/>
    <w:rsid w:val="00AA4F1A"/>
    <w:rsid w:val="00AB59F1"/>
    <w:rsid w:val="00AD0309"/>
    <w:rsid w:val="00AD217B"/>
    <w:rsid w:val="00AD621D"/>
    <w:rsid w:val="00AE2054"/>
    <w:rsid w:val="00AE47E0"/>
    <w:rsid w:val="00AE536A"/>
    <w:rsid w:val="00AE5A0A"/>
    <w:rsid w:val="00B01B85"/>
    <w:rsid w:val="00B034EA"/>
    <w:rsid w:val="00B04E43"/>
    <w:rsid w:val="00B05EA6"/>
    <w:rsid w:val="00B06018"/>
    <w:rsid w:val="00B12C8F"/>
    <w:rsid w:val="00B2117F"/>
    <w:rsid w:val="00B24D50"/>
    <w:rsid w:val="00B252C7"/>
    <w:rsid w:val="00B3378B"/>
    <w:rsid w:val="00B46C37"/>
    <w:rsid w:val="00B46D8C"/>
    <w:rsid w:val="00B52764"/>
    <w:rsid w:val="00B61470"/>
    <w:rsid w:val="00B71F6F"/>
    <w:rsid w:val="00B727F5"/>
    <w:rsid w:val="00B74C97"/>
    <w:rsid w:val="00B75727"/>
    <w:rsid w:val="00B823E5"/>
    <w:rsid w:val="00B90A0C"/>
    <w:rsid w:val="00BC439E"/>
    <w:rsid w:val="00BC6AA5"/>
    <w:rsid w:val="00BC6D7B"/>
    <w:rsid w:val="00BD48C0"/>
    <w:rsid w:val="00BE1FAD"/>
    <w:rsid w:val="00BE5177"/>
    <w:rsid w:val="00BE52E8"/>
    <w:rsid w:val="00BE6822"/>
    <w:rsid w:val="00BF62F4"/>
    <w:rsid w:val="00BF7005"/>
    <w:rsid w:val="00C00F26"/>
    <w:rsid w:val="00C05536"/>
    <w:rsid w:val="00C269A0"/>
    <w:rsid w:val="00C31293"/>
    <w:rsid w:val="00C462B2"/>
    <w:rsid w:val="00C51409"/>
    <w:rsid w:val="00C648DB"/>
    <w:rsid w:val="00C762B9"/>
    <w:rsid w:val="00C84ED8"/>
    <w:rsid w:val="00C85FEC"/>
    <w:rsid w:val="00C8662C"/>
    <w:rsid w:val="00C92C5A"/>
    <w:rsid w:val="00CA44D6"/>
    <w:rsid w:val="00CA6EB0"/>
    <w:rsid w:val="00CB0399"/>
    <w:rsid w:val="00CB3AC9"/>
    <w:rsid w:val="00CB76AF"/>
    <w:rsid w:val="00CC10BF"/>
    <w:rsid w:val="00CC474E"/>
    <w:rsid w:val="00D07933"/>
    <w:rsid w:val="00D31BCA"/>
    <w:rsid w:val="00D33C6E"/>
    <w:rsid w:val="00D4072D"/>
    <w:rsid w:val="00D43364"/>
    <w:rsid w:val="00D479AD"/>
    <w:rsid w:val="00D47B41"/>
    <w:rsid w:val="00D5258D"/>
    <w:rsid w:val="00D5350A"/>
    <w:rsid w:val="00D71C6C"/>
    <w:rsid w:val="00D74408"/>
    <w:rsid w:val="00D76CB3"/>
    <w:rsid w:val="00D90591"/>
    <w:rsid w:val="00DB08A9"/>
    <w:rsid w:val="00DB2890"/>
    <w:rsid w:val="00DC234D"/>
    <w:rsid w:val="00DC3E5D"/>
    <w:rsid w:val="00DC4605"/>
    <w:rsid w:val="00DD087E"/>
    <w:rsid w:val="00DD153B"/>
    <w:rsid w:val="00DE5DD8"/>
    <w:rsid w:val="00DF44C1"/>
    <w:rsid w:val="00DF6CC0"/>
    <w:rsid w:val="00E07BED"/>
    <w:rsid w:val="00E179E6"/>
    <w:rsid w:val="00E21B4A"/>
    <w:rsid w:val="00E35FF3"/>
    <w:rsid w:val="00E46388"/>
    <w:rsid w:val="00E558B3"/>
    <w:rsid w:val="00E82841"/>
    <w:rsid w:val="00E91D70"/>
    <w:rsid w:val="00E91F61"/>
    <w:rsid w:val="00E9236F"/>
    <w:rsid w:val="00EB1B83"/>
    <w:rsid w:val="00EC2CAA"/>
    <w:rsid w:val="00EC3542"/>
    <w:rsid w:val="00EC6459"/>
    <w:rsid w:val="00ED27A8"/>
    <w:rsid w:val="00EE30C0"/>
    <w:rsid w:val="00EE468F"/>
    <w:rsid w:val="00EE7A9D"/>
    <w:rsid w:val="00F15F5B"/>
    <w:rsid w:val="00F25CDD"/>
    <w:rsid w:val="00F553A2"/>
    <w:rsid w:val="00F61F29"/>
    <w:rsid w:val="00F67D41"/>
    <w:rsid w:val="00F71643"/>
    <w:rsid w:val="00F831DB"/>
    <w:rsid w:val="00F86C0A"/>
    <w:rsid w:val="00F90E93"/>
    <w:rsid w:val="00F90EAD"/>
    <w:rsid w:val="00FA31E3"/>
    <w:rsid w:val="00FA4092"/>
    <w:rsid w:val="00FA5107"/>
    <w:rsid w:val="00FB2F0A"/>
    <w:rsid w:val="00FB472C"/>
    <w:rsid w:val="00FC571A"/>
    <w:rsid w:val="00FD55D0"/>
    <w:rsid w:val="00FE1E37"/>
    <w:rsid w:val="00FE7B90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DE90B2"/>
  <w15:docId w15:val="{EBBBF6DB-E216-45DE-ABAD-285BF471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3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B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697"/>
  </w:style>
  <w:style w:type="paragraph" w:styleId="a8">
    <w:name w:val="footer"/>
    <w:basedOn w:val="a"/>
    <w:link w:val="a9"/>
    <w:uiPriority w:val="99"/>
    <w:unhideWhenUsed/>
    <w:rsid w:val="007956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697"/>
  </w:style>
  <w:style w:type="paragraph" w:styleId="aa">
    <w:name w:val="List Paragraph"/>
    <w:basedOn w:val="a"/>
    <w:uiPriority w:val="34"/>
    <w:qFormat/>
    <w:rsid w:val="005964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C5F73-2559-4250-8173-D1922E65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kawakami-t</dc:creator>
  <cp:lastModifiedBy>清水 恵子</cp:lastModifiedBy>
  <cp:revision>23</cp:revision>
  <cp:lastPrinted>2025-12-02T05:09:00Z</cp:lastPrinted>
  <dcterms:created xsi:type="dcterms:W3CDTF">2020-12-18T04:46:00Z</dcterms:created>
  <dcterms:modified xsi:type="dcterms:W3CDTF">2025-12-17T00:57:00Z</dcterms:modified>
</cp:coreProperties>
</file>